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0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00"/>
        <w:tblGridChange w:id="0">
          <w:tblGrid>
            <w:gridCol w:w="9300"/>
          </w:tblGrid>
        </w:tblGridChange>
      </w:tblGrid>
      <w:tr>
        <w:trPr>
          <w:trHeight w:val="63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72"/>
                <w:szCs w:val="72"/>
              </w:rPr>
              <mc:AlternateContent>
                <mc:Choice Requires="wpg">
                  <w:drawing>
                    <wp:inline distB="114300" distT="114300" distL="114300" distR="114300">
                      <wp:extent cx="5419725" cy="3614738"/>
                      <wp:effectExtent b="0" l="0" r="0" t="0"/>
                      <wp:docPr id="2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3" name="Shape 3"/>
                            <wps:spPr>
                              <a:xfrm>
                                <a:off x="2243725" y="341425"/>
                                <a:ext cx="4721700" cy="2848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  <w:t xml:space="preserve">2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720" w:right="0" w:firstLine="144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720" w:right="0" w:firstLine="144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  <w:t xml:space="preserve">Plastics Bags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5419725" cy="3614738"/>
                      <wp:effectExtent b="0" l="0" r="0" t="0"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19725" cy="361473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60"/>
        <w:tblGridChange w:id="0">
          <w:tblGrid>
            <w:gridCol w:w="9060"/>
          </w:tblGrid>
        </w:tblGridChange>
      </w:tblGrid>
      <w:tr>
        <w:trPr>
          <w:trHeight w:val="3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72"/>
                <w:szCs w:val="72"/>
              </w:rPr>
            </w:pPr>
            <w:r w:rsidDel="00000000" w:rsidR="00000000" w:rsidRPr="00000000">
              <w:rPr/>
              <mc:AlternateContent>
                <mc:Choice Requires="wpg">
                  <w:drawing>
                    <wp:inline distB="114300" distT="114300" distL="114300" distR="114300">
                      <wp:extent cx="5448300" cy="3948113"/>
                      <wp:effectExtent b="0" l="0" r="0" t="0"/>
                      <wp:docPr id="1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>
                                <a:off x="1892525" y="595075"/>
                                <a:ext cx="4692300" cy="403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72"/>
                                      <w:vertAlign w:val="baseline"/>
                                    </w:rPr>
                                    <w:t xml:space="preserve">2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7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7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72"/>
                                      <w:vertAlign w:val="baseline"/>
                                    </w:rPr>
                                    <w:t xml:space="preserve">Reusable Bags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7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  <w:t xml:space="preserve">Over 60,000 plastic bags are used each second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  <w:t xml:space="preserve">They fill landfills and release toxic chemicals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  <w:t xml:space="preserve">One of the biggest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  <w:t xml:space="preserve">pollutants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6aa84f"/>
                                      <w:sz w:val="40"/>
                                      <w:vertAlign w:val="baseline"/>
                                    </w:rPr>
                                    <w:t xml:space="preserve"> in the ocean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5448300" cy="3948113"/>
                      <wp:effectExtent b="0" l="0" r="0" t="0"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48300" cy="394811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72"/>
                <w:szCs w:val="7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72"/>
                <w:szCs w:val="72"/>
              </w:rPr>
              <mc:AlternateContent>
                <mc:Choice Requires="wpg">
                  <w:drawing>
                    <wp:inline distB="114300" distT="114300" distL="114300" distR="114300">
                      <wp:extent cx="4410075" cy="3238500"/>
                      <wp:effectExtent b="0" l="0" r="0" t="0"/>
                      <wp:docPr id="3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4" name="Shape 4"/>
                            <wps:spPr>
                              <a:xfrm>
                                <a:off x="2019350" y="468250"/>
                                <a:ext cx="4389900" cy="3219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  <w:t xml:space="preserve">2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ff0000"/>
                                      <w:sz w:val="72"/>
                                      <w:vertAlign w:val="baseline"/>
                                    </w:rPr>
                                    <w:t xml:space="preserve">Plastic Forks/ Utensils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10075" cy="3238500"/>
                      <wp:effectExtent b="0" l="0" r="0" t="0"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10075" cy="32385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Bamboo Utensils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Only 6% of plastic waste is recycled, the rest fills landfills, ocean, etc. and release toxic chemicals to us and other animals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Plastic Water Bottles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3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Metal Water bottles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90% of plastic water bottles end up in a landfill than being recycled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Plastic Straws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Metal Straws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More than 500 million straws are used daily, these pollute oceans and landfills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Plastic Toothbrush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Bamboo Toothbrush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Over 1 billion plastic toothbrushes end up in landfills in North America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Plastic Sandwich Bags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Reusable containers/ tupperwares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By switching to these, you can keep 540 plastic sandwich bags out of the ocean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Leaving lights on when not being used 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Turning off lights/ unplugging chargers when not needed 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Saves money and power resulting in less pollution 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Using Excessive Water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Limiting water use and turning it off when not needed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Saves money and leaves clean water for other needs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Plastic take-home containers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Reusable take-home containers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Plastic will not be recycled, causing massive fill ups on earth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Throwing out paper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Recycling/ reusing paper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Saves energy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Reduces greenhouse gas emissions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Keeps landfills free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Stopping to get coffee everyday 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40"/>
                <w:szCs w:val="40"/>
              </w:rPr>
            </w:pPr>
            <w:r w:rsidDel="00000000" w:rsidR="00000000" w:rsidRPr="00000000">
              <w:rPr>
                <w:color w:val="ff0000"/>
                <w:sz w:val="40"/>
                <w:szCs w:val="40"/>
                <w:rtl w:val="0"/>
              </w:rPr>
              <w:t xml:space="preserve">Almost all coffee shops plastic cups 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Making coffee at home/ using travel cups 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Average American office worker uses about 500 disposable cups per year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Buying multiple, smaller amounts of one products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Buying in bulk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Saves plastic by buying a large amount of one product in one package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Less gas pollution 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Less plastic to be put into landfills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Receiving paper statements from the bank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Enrolling in online statements and bills 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Cuts the amount of paper being used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Less gas pollution 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Buying animals from breeders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Adopting animals from a shelter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Gives dogs and cats homes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Leaves the shelters open for other animals in need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Shelters use less resources with less animals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Buying plastic lighters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Using matches 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1.5 billion lighters end up in landfills every year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Printing everything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9 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Printing only when needed 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Reduces the amount of paper and ink used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Staying inside watching TV/ playing video games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Going outside, planting a garden/tree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Flowers give bees a place to pollinate. 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Locally grown foods help the environment.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Cut transportation costs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Always using the dryer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Using a clothesline to dry clothes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Material lasts longer, smells and feels fresher, and saves on power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J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Leaving electronic devices on overnight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J</w:t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Turning electronics off at night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Reduces power use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Saves an average of $14 per year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J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Using regular lightbulbs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J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Using energy efficient light bulbs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If every household in America changed at least 1 light bulb, it would equal removing 1 million cars from the road.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Saves money and power.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Q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Allowing your car to idle for a long time 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Q</w:t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Turning your car off when you are not driving it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Idling can waste ½ gallon per hour, causing pollution and money lost.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Q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Driving Aggressive (fast, hard braking)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Q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Driving Calm 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Aggressive, fast driving lowers your gas mileage by up to 33%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Eating meat daily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Having a vegetarian meal at least once per week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It takes 2,500 gallons of water to produce 1 pound of beef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Buying produce not locally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Buying local produce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Lower pollution on transporting goods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Driving everywhere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Walking, biking, carpooling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Saves money and lowers pollution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0000"/>
                <w:sz w:val="72"/>
                <w:szCs w:val="72"/>
              </w:rPr>
            </w:pPr>
            <w:r w:rsidDel="00000000" w:rsidR="00000000" w:rsidRPr="00000000">
              <w:rPr>
                <w:color w:val="ff0000"/>
                <w:sz w:val="72"/>
                <w:szCs w:val="72"/>
                <w:rtl w:val="0"/>
              </w:rPr>
              <w:t xml:space="preserve">Not using cruise control </w:t>
            </w:r>
          </w:p>
        </w:tc>
      </w:tr>
      <w:tr>
        <w:trPr>
          <w:trHeight w:val="58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color w:val="6aa84f"/>
                <w:sz w:val="72"/>
                <w:szCs w:val="72"/>
                <w:rtl w:val="0"/>
              </w:rPr>
              <w:t xml:space="preserve">Using cruise control </w:t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72"/>
                <w:szCs w:val="7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6aa84f"/>
                <w:sz w:val="40"/>
                <w:szCs w:val="40"/>
              </w:rPr>
            </w:pPr>
            <w:r w:rsidDel="00000000" w:rsidR="00000000" w:rsidRPr="00000000">
              <w:rPr>
                <w:color w:val="6aa84f"/>
                <w:sz w:val="40"/>
                <w:szCs w:val="40"/>
                <w:rtl w:val="0"/>
              </w:rPr>
              <w:t xml:space="preserve">Lowers pollution, saves gas and money </w:t>
            </w:r>
          </w:p>
        </w:tc>
      </w:tr>
    </w:tbl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